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bookmarkStart w:id="9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确认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（核备）××工程外观质量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评定标准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的通知</w:t>
      </w:r>
    </w:p>
    <w:bookmarkEnd w:id="9"/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编号: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项目法人：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报送的《关于申请××工程外观质量评定标准确认（核备）的报告》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已收悉。经研究，现将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确认（核备）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结果通知如下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，请遵照执行，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执行中遇到问题，请及时与我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联系。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640" w:firstLineChars="200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  <w:bookmarkStart w:id="0" w:name="_Toc461943251"/>
      <w:bookmarkStart w:id="1" w:name="_Toc956494818"/>
      <w:bookmarkStart w:id="2" w:name="_Toc1458528573"/>
      <w:bookmarkStart w:id="3" w:name="_Toc905961120"/>
      <w:bookmarkStart w:id="4" w:name="_Toc960477853"/>
      <w:bookmarkStart w:id="5" w:name="_Toc896263031"/>
      <w:bookmarkStart w:id="6" w:name="_Toc913315499"/>
      <w:bookmarkStart w:id="7" w:name="_Toc1619525886"/>
      <w:bookmarkStart w:id="8" w:name="_Toc1124134757"/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附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：××工程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外观质量评定确认（核备）表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5633" w:firstLineChars="2012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firstLine="5633" w:firstLineChars="2012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135255</wp:posOffset>
                </wp:positionV>
                <wp:extent cx="581850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0.65pt;height:0pt;width:458.15pt;z-index:251659264;mso-width-relative:page;mso-height-relative:page;" filled="f" coordsize="21600,21600" o:gfxdata="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E+SU7UAAAABwEAAA8AAAAAAAAAAQAgAAAAIgAAAGRycy9kb3ducmV2LnhtbFBLAQIUABQA&#10;AAAIAIdO4kBnPyFI9AEAAOQDAAAOAAAAAAAAAAEAIAAAACMBAABkcnMvZTJvRG9jLnhtbFBLBQYA&#10;AAAABgAGAFkBAACJ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4"/>
          <w:szCs w:val="24"/>
        </w:rPr>
        <w:t>此通知下发项目法人，由项目法人转发施工、监理、设计单位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C4879A-DEA2-4317-90FE-3A3667B5E7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7AE2C2-9DE3-4616-9C08-8CBCCC445F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60FDCF-9F74-4D69-8A53-377D8EAEBE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8A65D3D"/>
    <w:rsid w:val="15D316F8"/>
    <w:rsid w:val="269975E3"/>
    <w:rsid w:val="4FAA26BF"/>
    <w:rsid w:val="554C3600"/>
    <w:rsid w:val="67065096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1A7A47BEA15349F2BE7EB38789EA9242_13</vt:lpwstr>
  </property>
</Properties>
</file>